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7DF" w:rsidRPr="00BC67DF" w:rsidRDefault="00BC67DF" w:rsidP="00BC67DF">
      <w:pPr>
        <w:pStyle w:val="FirstParagraph"/>
        <w:jc w:val="right"/>
        <w:rPr>
          <w:rFonts w:ascii="Calibri Light" w:hAnsi="Calibri Light" w:cs="Calibri Light"/>
        </w:rPr>
      </w:pPr>
      <w:bookmarkStart w:id="0" w:name="X5d74bddc03fb5b85244243410376d342204adec"/>
      <w:bookmarkStart w:id="1" w:name="allegato-b"/>
      <w:r w:rsidRPr="00BC67DF">
        <w:rPr>
          <w:rFonts w:ascii="Calibri Light" w:hAnsi="Calibri Light" w:cs="Calibri Light"/>
          <w:b/>
          <w:bCs/>
        </w:rPr>
        <w:t>AL COMUNE DI CASTEL DEL GIUDICE</w:t>
      </w:r>
      <w:r w:rsidRPr="00BC67DF">
        <w:rPr>
          <w:rFonts w:ascii="Calibri Light" w:hAnsi="Calibri Light" w:cs="Calibri Light"/>
        </w:rPr>
        <w:br/>
        <w:t>Piazza G. Marconi n. 11</w:t>
      </w:r>
      <w:r w:rsidRPr="00BC67DF">
        <w:rPr>
          <w:rFonts w:ascii="Calibri Light" w:hAnsi="Calibri Light" w:cs="Calibri Light"/>
        </w:rPr>
        <w:br/>
        <w:t xml:space="preserve">86080 Castel del </w:t>
      </w:r>
      <w:proofErr w:type="spellStart"/>
      <w:r w:rsidRPr="00BC67DF">
        <w:rPr>
          <w:rFonts w:ascii="Calibri Light" w:hAnsi="Calibri Light" w:cs="Calibri Light"/>
        </w:rPr>
        <w:t>Giudice</w:t>
      </w:r>
      <w:proofErr w:type="spellEnd"/>
      <w:r w:rsidRPr="00BC67DF">
        <w:rPr>
          <w:rFonts w:ascii="Calibri Light" w:hAnsi="Calibri Light" w:cs="Calibri Light"/>
        </w:rPr>
        <w:t xml:space="preserve"> (IS)</w:t>
      </w:r>
    </w:p>
    <w:p w:rsidR="00C20551" w:rsidRDefault="00C20551" w:rsidP="00C20551">
      <w:pPr>
        <w:pStyle w:val="Titolo2"/>
        <w:jc w:val="right"/>
        <w:rPr>
          <w:rFonts w:ascii="Calibri Light" w:hAnsi="Calibri Light" w:cs="Calibri Light"/>
        </w:rPr>
      </w:pPr>
      <w:proofErr w:type="spellStart"/>
      <w:r>
        <w:rPr>
          <w:rFonts w:ascii="Calibri Light" w:hAnsi="Calibri Light" w:cs="Calibri Light"/>
        </w:rPr>
        <w:t>Allegato</w:t>
      </w:r>
      <w:proofErr w:type="spellEnd"/>
      <w:r>
        <w:rPr>
          <w:rFonts w:ascii="Calibri Light" w:hAnsi="Calibri Light" w:cs="Calibri Light"/>
        </w:rPr>
        <w:t xml:space="preserve"> B</w:t>
      </w:r>
    </w:p>
    <w:p w:rsidR="006A5043" w:rsidRPr="00BC67DF" w:rsidRDefault="004C7862" w:rsidP="00BC67DF">
      <w:pPr>
        <w:pStyle w:val="Titolo2"/>
        <w:jc w:val="both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</w:rPr>
        <w:t>DICHIARAZIONE SUL POSSESSO DEI REQUISITI DI ORDINE GENERALE</w:t>
      </w:r>
    </w:p>
    <w:p w:rsidR="006A5043" w:rsidRPr="00BC67DF" w:rsidRDefault="004C7862" w:rsidP="00BC67DF">
      <w:pPr>
        <w:pStyle w:val="FirstParagraph"/>
        <w:jc w:val="both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  <w:b/>
          <w:bCs/>
        </w:rPr>
        <w:t>Oggetto:</w:t>
      </w:r>
      <w:r w:rsidRPr="00BC67DF">
        <w:rPr>
          <w:rFonts w:ascii="Calibri Light" w:hAnsi="Calibri Light" w:cs="Calibri Light"/>
        </w:rPr>
        <w:t xml:space="preserve"> AVVISO PUBBLICO per la selezione, mediante procedura comparativa ad evidenza pubblica, del concessionario per l’affidamento in concessione d’uso e gestione dell’</w:t>
      </w:r>
      <w:r w:rsidRPr="00BC67DF">
        <w:rPr>
          <w:rFonts w:ascii="Calibri Light" w:hAnsi="Calibri Light" w:cs="Calibri Light"/>
          <w:b/>
          <w:bCs/>
        </w:rPr>
        <w:t>AGRIFOODTECH – Centro di valorizzazione agroalimentare, innovazione gastronomica e promozione territoriale del Comune di Castel del Giudice</w:t>
      </w:r>
      <w:r w:rsidRPr="00BC67DF">
        <w:rPr>
          <w:rFonts w:ascii="Calibri Light" w:hAnsi="Calibri Light" w:cs="Calibri Light"/>
        </w:rPr>
        <w:t xml:space="preserve">, realizzato nell’ambito del progetto </w:t>
      </w:r>
      <w:r w:rsidRPr="00BC67DF">
        <w:rPr>
          <w:rFonts w:ascii="Calibri Light" w:hAnsi="Calibri Light" w:cs="Calibri Light"/>
          <w:b/>
          <w:bCs/>
        </w:rPr>
        <w:t>“Centro di (ri)Generazione – Attrattività residenziale e culturale per l’Appennino”</w:t>
      </w:r>
      <w:r w:rsidRPr="00BC67DF">
        <w:rPr>
          <w:rFonts w:ascii="Calibri Light" w:hAnsi="Calibri Light" w:cs="Calibri Light"/>
        </w:rPr>
        <w:t>, finanziato dall’Unione Europea – NextGenerationEU – PNRR – Missione 1 – Componente 3 – Investimento 2.1 “Attrattività dei Borghi Storici”.</w:t>
      </w:r>
    </w:p>
    <w:p w:rsidR="00BC67DF" w:rsidRDefault="00BC67DF" w:rsidP="00BC67DF">
      <w:pPr>
        <w:pStyle w:val="Corpodeltesto"/>
        <w:jc w:val="both"/>
        <w:rPr>
          <w:rFonts w:ascii="Calibri Light" w:hAnsi="Calibri Light" w:cs="Calibri Light"/>
        </w:rPr>
      </w:pPr>
    </w:p>
    <w:p w:rsidR="006A5043" w:rsidRPr="00BC67DF" w:rsidRDefault="004C7862" w:rsidP="00BC67DF">
      <w:pPr>
        <w:pStyle w:val="Corpodeltesto"/>
        <w:jc w:val="both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</w:rPr>
        <w:t xml:space="preserve">Il/La </w:t>
      </w:r>
      <w:proofErr w:type="spellStart"/>
      <w:r w:rsidRPr="00BC67DF">
        <w:rPr>
          <w:rFonts w:ascii="Calibri Light" w:hAnsi="Calibri Light" w:cs="Calibri Light"/>
        </w:rPr>
        <w:t>sottoscritto</w:t>
      </w:r>
      <w:proofErr w:type="spellEnd"/>
      <w:r w:rsidRPr="00BC67DF">
        <w:rPr>
          <w:rFonts w:ascii="Calibri Light" w:hAnsi="Calibri Light" w:cs="Calibri Light"/>
        </w:rPr>
        <w:t xml:space="preserve">/a </w:t>
      </w:r>
      <w:r w:rsidRPr="00BC67DF">
        <w:rPr>
          <w:rFonts w:ascii="Calibri Light" w:hAnsi="Calibri Light" w:cs="Calibri Light"/>
          <w:b/>
          <w:bCs/>
        </w:rPr>
        <w:t>________________________________________</w:t>
      </w:r>
      <w:r w:rsidRPr="00BC67DF">
        <w:rPr>
          <w:rFonts w:ascii="Calibri Light" w:hAnsi="Calibri Light" w:cs="Calibri Light"/>
        </w:rPr>
        <w:t>,</w:t>
      </w:r>
      <w:r w:rsidRPr="00BC67DF">
        <w:rPr>
          <w:rFonts w:ascii="Calibri Light" w:hAnsi="Calibri Light" w:cs="Calibri Light"/>
        </w:rPr>
        <w:br/>
      </w:r>
      <w:proofErr w:type="spellStart"/>
      <w:r w:rsidRPr="00BC67DF">
        <w:rPr>
          <w:rFonts w:ascii="Calibri Light" w:hAnsi="Calibri Light" w:cs="Calibri Light"/>
        </w:rPr>
        <w:t>nato</w:t>
      </w:r>
      <w:proofErr w:type="spellEnd"/>
      <w:r w:rsidRPr="00BC67DF">
        <w:rPr>
          <w:rFonts w:ascii="Calibri Light" w:hAnsi="Calibri Light" w:cs="Calibri Light"/>
        </w:rPr>
        <w:t xml:space="preserve">/a a </w:t>
      </w:r>
      <w:r w:rsidRPr="00BC67DF">
        <w:rPr>
          <w:rFonts w:ascii="Calibri Light" w:hAnsi="Calibri Light" w:cs="Calibri Light"/>
          <w:b/>
          <w:bCs/>
        </w:rPr>
        <w:t>____________________________</w:t>
      </w:r>
      <w:r w:rsidRPr="00BC67DF">
        <w:rPr>
          <w:rFonts w:ascii="Calibri Light" w:hAnsi="Calibri Light" w:cs="Calibri Light"/>
        </w:rPr>
        <w:t xml:space="preserve"> il </w:t>
      </w:r>
      <w:r w:rsidRPr="00BC67DF">
        <w:rPr>
          <w:rFonts w:ascii="Calibri Light" w:hAnsi="Calibri Light" w:cs="Calibri Light"/>
          <w:b/>
          <w:bCs/>
        </w:rPr>
        <w:t>____/____/________</w:t>
      </w:r>
      <w:r w:rsidRPr="00BC67DF">
        <w:rPr>
          <w:rFonts w:ascii="Calibri Light" w:hAnsi="Calibri Light" w:cs="Calibri Light"/>
        </w:rPr>
        <w:t>,</w:t>
      </w:r>
      <w:r w:rsidRPr="00BC67DF">
        <w:rPr>
          <w:rFonts w:ascii="Calibri Light" w:hAnsi="Calibri Light" w:cs="Calibri Light"/>
        </w:rPr>
        <w:br/>
        <w:t xml:space="preserve">C.F. </w:t>
      </w:r>
      <w:r w:rsidRPr="00BC67DF">
        <w:rPr>
          <w:rFonts w:ascii="Calibri Light" w:hAnsi="Calibri Light" w:cs="Calibri Light"/>
          <w:b/>
          <w:bCs/>
        </w:rPr>
        <w:t>________________________________________</w:t>
      </w:r>
      <w:r w:rsidRPr="00BC67DF">
        <w:rPr>
          <w:rFonts w:ascii="Calibri Light" w:hAnsi="Calibri Light" w:cs="Calibri Light"/>
        </w:rPr>
        <w:t>,</w:t>
      </w:r>
      <w:r w:rsidRPr="00BC67DF">
        <w:rPr>
          <w:rFonts w:ascii="Calibri Light" w:hAnsi="Calibri Light" w:cs="Calibri Light"/>
        </w:rPr>
        <w:br/>
        <w:t>in qualità di:</w:t>
      </w:r>
    </w:p>
    <w:p w:rsidR="006A5043" w:rsidRPr="00BC67DF" w:rsidRDefault="004C7862" w:rsidP="00BC67DF">
      <w:pPr>
        <w:pStyle w:val="Corpodeltesto"/>
        <w:jc w:val="both"/>
        <w:rPr>
          <w:rFonts w:ascii="Calibri Light" w:hAnsi="Calibri Light" w:cs="Calibri Light"/>
        </w:rPr>
      </w:pPr>
      <w:r w:rsidRPr="00BC67DF">
        <w:rPr>
          <w:rFonts w:ascii="Calibri Light" w:cs="Calibri Light"/>
        </w:rPr>
        <w:t>☐</w:t>
      </w:r>
      <w:r w:rsidRPr="00BC67DF">
        <w:rPr>
          <w:rFonts w:ascii="Calibri Light" w:hAnsi="Calibri Light" w:cs="Calibri Light"/>
        </w:rPr>
        <w:t xml:space="preserve"> titolare;</w:t>
      </w:r>
      <w:r w:rsidRPr="00BC67DF">
        <w:rPr>
          <w:rFonts w:ascii="Calibri Light" w:hAnsi="Calibri Light" w:cs="Calibri Light"/>
        </w:rPr>
        <w:br/>
      </w:r>
      <w:r w:rsidRPr="00BC67DF">
        <w:rPr>
          <w:rFonts w:cs="Calibri Light"/>
        </w:rPr>
        <w:t>☐</w:t>
      </w:r>
      <w:r w:rsidRPr="00BC67DF">
        <w:rPr>
          <w:rFonts w:ascii="Calibri Light" w:hAnsi="Calibri Light" w:cs="Calibri Light"/>
        </w:rPr>
        <w:t xml:space="preserve"> legale rappresentante;</w:t>
      </w:r>
      <w:r w:rsidRPr="00BC67DF">
        <w:rPr>
          <w:rFonts w:ascii="Calibri Light" w:hAnsi="Calibri Light" w:cs="Calibri Light"/>
        </w:rPr>
        <w:br/>
      </w:r>
      <w:r w:rsidRPr="00BC67DF">
        <w:rPr>
          <w:rFonts w:cs="Calibri Light"/>
        </w:rPr>
        <w:t>☐</w:t>
      </w:r>
      <w:r w:rsidRPr="00BC67DF">
        <w:rPr>
          <w:rFonts w:ascii="Calibri Light" w:hAnsi="Calibri Light" w:cs="Calibri Light"/>
        </w:rPr>
        <w:t xml:space="preserve"> procuratore munito dei necessari poteri;</w:t>
      </w:r>
      <w:r w:rsidRPr="00BC67DF">
        <w:rPr>
          <w:rFonts w:ascii="Calibri Light" w:hAnsi="Calibri Light" w:cs="Calibri Light"/>
        </w:rPr>
        <w:br/>
      </w:r>
      <w:r w:rsidRPr="00BC67DF">
        <w:rPr>
          <w:rFonts w:cs="Calibri Light"/>
        </w:rPr>
        <w:t>☐</w:t>
      </w:r>
      <w:r w:rsidRPr="00BC67DF">
        <w:rPr>
          <w:rFonts w:ascii="Calibri Light" w:hAnsi="Calibri Light" w:cs="Calibri Light"/>
        </w:rPr>
        <w:t xml:space="preserve"> mandatario/capofila;</w:t>
      </w:r>
      <w:r w:rsidRPr="00BC67DF">
        <w:rPr>
          <w:rFonts w:ascii="Calibri Light" w:hAnsi="Calibri Light" w:cs="Calibri Light"/>
        </w:rPr>
        <w:br/>
      </w:r>
      <w:r w:rsidRPr="00BC67DF">
        <w:rPr>
          <w:rFonts w:cs="Calibri Light"/>
        </w:rPr>
        <w:t>☐</w:t>
      </w:r>
      <w:r w:rsidRPr="00BC67DF">
        <w:rPr>
          <w:rFonts w:ascii="Calibri Light" w:hAnsi="Calibri Light" w:cs="Calibri Light"/>
        </w:rPr>
        <w:t xml:space="preserve"> altro: ________________________________________;</w:t>
      </w:r>
    </w:p>
    <w:p w:rsidR="006A5043" w:rsidRPr="00BC67DF" w:rsidRDefault="004C7862" w:rsidP="00BC67DF">
      <w:pPr>
        <w:pStyle w:val="Corpodeltesto"/>
        <w:jc w:val="both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</w:rPr>
        <w:t>del soggetto partecipante:</w:t>
      </w:r>
    </w:p>
    <w:p w:rsidR="006A5043" w:rsidRPr="00BC67DF" w:rsidRDefault="004C7862" w:rsidP="00BC67DF">
      <w:pPr>
        <w:pStyle w:val="Corpodeltesto"/>
        <w:jc w:val="both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  <w:b/>
          <w:bCs/>
        </w:rPr>
        <w:t>Denominazione/Ragione sociale:</w:t>
      </w:r>
      <w:r w:rsidRPr="00BC67DF">
        <w:rPr>
          <w:rFonts w:ascii="Calibri Light" w:hAnsi="Calibri Light" w:cs="Calibri Light"/>
        </w:rPr>
        <w:t xml:space="preserve"> ________________________________________</w:t>
      </w:r>
      <w:r w:rsidRPr="00BC67DF">
        <w:rPr>
          <w:rFonts w:ascii="Calibri Light" w:hAnsi="Calibri Light" w:cs="Calibri Light"/>
        </w:rPr>
        <w:br/>
      </w:r>
      <w:r w:rsidRPr="00BC67DF">
        <w:rPr>
          <w:rFonts w:ascii="Calibri Light" w:hAnsi="Calibri Light" w:cs="Calibri Light"/>
          <w:b/>
          <w:bCs/>
        </w:rPr>
        <w:t>Forma giuridica:</w:t>
      </w:r>
      <w:r w:rsidRPr="00BC67DF">
        <w:rPr>
          <w:rFonts w:ascii="Calibri Light" w:hAnsi="Calibri Light" w:cs="Calibri Light"/>
        </w:rPr>
        <w:t xml:space="preserve"> ________________________________________</w:t>
      </w:r>
      <w:r w:rsidRPr="00BC67DF">
        <w:rPr>
          <w:rFonts w:ascii="Calibri Light" w:hAnsi="Calibri Light" w:cs="Calibri Light"/>
        </w:rPr>
        <w:br/>
      </w:r>
      <w:r w:rsidRPr="00BC67DF">
        <w:rPr>
          <w:rFonts w:ascii="Calibri Light" w:hAnsi="Calibri Light" w:cs="Calibri Light"/>
          <w:b/>
          <w:bCs/>
        </w:rPr>
        <w:t>Sede legale:</w:t>
      </w:r>
      <w:r w:rsidRPr="00BC67DF">
        <w:rPr>
          <w:rFonts w:ascii="Calibri Light" w:hAnsi="Calibri Light" w:cs="Calibri Light"/>
        </w:rPr>
        <w:t xml:space="preserve"> ________________________________________</w:t>
      </w:r>
      <w:r w:rsidRPr="00BC67DF">
        <w:rPr>
          <w:rFonts w:ascii="Calibri Light" w:hAnsi="Calibri Light" w:cs="Calibri Light"/>
        </w:rPr>
        <w:br/>
      </w:r>
      <w:r w:rsidRPr="00BC67DF">
        <w:rPr>
          <w:rFonts w:ascii="Calibri Light" w:hAnsi="Calibri Light" w:cs="Calibri Light"/>
          <w:b/>
          <w:bCs/>
        </w:rPr>
        <w:t>Codice fiscale:</w:t>
      </w:r>
      <w:r w:rsidRPr="00BC67DF">
        <w:rPr>
          <w:rFonts w:ascii="Calibri Light" w:hAnsi="Calibri Light" w:cs="Calibri Light"/>
        </w:rPr>
        <w:t xml:space="preserve"> ________________________________________</w:t>
      </w:r>
      <w:r w:rsidRPr="00BC67DF">
        <w:rPr>
          <w:rFonts w:ascii="Calibri Light" w:hAnsi="Calibri Light" w:cs="Calibri Light"/>
        </w:rPr>
        <w:br/>
      </w:r>
      <w:r w:rsidRPr="00BC67DF">
        <w:rPr>
          <w:rFonts w:ascii="Calibri Light" w:hAnsi="Calibri Light" w:cs="Calibri Light"/>
          <w:b/>
          <w:bCs/>
        </w:rPr>
        <w:t>Partita IVA:</w:t>
      </w:r>
      <w:r w:rsidRPr="00BC67DF">
        <w:rPr>
          <w:rFonts w:ascii="Calibri Light" w:hAnsi="Calibri Light" w:cs="Calibri Light"/>
        </w:rPr>
        <w:t xml:space="preserve"> ________________________________________</w:t>
      </w:r>
      <w:r w:rsidRPr="00BC67DF">
        <w:rPr>
          <w:rFonts w:ascii="Calibri Light" w:hAnsi="Calibri Light" w:cs="Calibri Light"/>
        </w:rPr>
        <w:br/>
      </w:r>
      <w:r w:rsidRPr="00BC67DF">
        <w:rPr>
          <w:rFonts w:ascii="Calibri Light" w:hAnsi="Calibri Light" w:cs="Calibri Light"/>
          <w:b/>
          <w:bCs/>
        </w:rPr>
        <w:t>PEC:</w:t>
      </w:r>
      <w:r w:rsidRPr="00BC67DF">
        <w:rPr>
          <w:rFonts w:ascii="Calibri Light" w:hAnsi="Calibri Light" w:cs="Calibri Light"/>
        </w:rPr>
        <w:t xml:space="preserve"> ________________________________________</w:t>
      </w:r>
    </w:p>
    <w:p w:rsidR="006A5043" w:rsidRPr="00BC67DF" w:rsidRDefault="004C7862" w:rsidP="00BC67DF">
      <w:pPr>
        <w:pStyle w:val="Corpodeltesto"/>
        <w:jc w:val="both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</w:rPr>
        <w:t>ai sensi degli artt. 46 e 47 del D.P.R. 28 dicembre 2000, n. 445, consapevole delle responsabilità e delle sanzioni penali previste dall’art. 76 del medesimo D.P.R. in caso di dichiarazioni false o mendaci, nonché della decadenza dai benefici eventualmente conseguenti al provvedimento emanato sulla base di dichiarazioni non veritiere, ai sensi dell’art. 75,</w:t>
      </w:r>
    </w:p>
    <w:p w:rsidR="006A5043" w:rsidRPr="00BC67DF" w:rsidRDefault="004C7862" w:rsidP="00BC67DF">
      <w:pPr>
        <w:pStyle w:val="Titolo2"/>
        <w:jc w:val="center"/>
        <w:rPr>
          <w:rFonts w:ascii="Calibri Light" w:hAnsi="Calibri Light" w:cs="Calibri Light"/>
        </w:rPr>
      </w:pPr>
      <w:bookmarkStart w:id="2" w:name="dichiara"/>
      <w:bookmarkEnd w:id="0"/>
      <w:r w:rsidRPr="00BC67DF">
        <w:rPr>
          <w:rFonts w:ascii="Calibri Light" w:hAnsi="Calibri Light" w:cs="Calibri Light"/>
        </w:rPr>
        <w:t>DICHIARA</w:t>
      </w:r>
    </w:p>
    <w:p w:rsidR="006A5043" w:rsidRPr="00BC67DF" w:rsidRDefault="004C7862" w:rsidP="00BC67DF">
      <w:pPr>
        <w:pStyle w:val="FirstParagraph"/>
        <w:jc w:val="both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</w:rPr>
        <w:t xml:space="preserve">che il soggetto rappresentato è in possesso dei </w:t>
      </w:r>
      <w:r w:rsidRPr="00BC67DF">
        <w:rPr>
          <w:rFonts w:ascii="Calibri Light" w:hAnsi="Calibri Light" w:cs="Calibri Light"/>
          <w:b/>
          <w:bCs/>
        </w:rPr>
        <w:t>requisiti di ordine generale</w:t>
      </w:r>
      <w:r w:rsidRPr="00BC67DF">
        <w:rPr>
          <w:rFonts w:ascii="Calibri Light" w:hAnsi="Calibri Light" w:cs="Calibri Light"/>
        </w:rPr>
        <w:t xml:space="preserve"> previsti dall’Avviso pubblico e, in particolare:</w:t>
      </w:r>
    </w:p>
    <w:p w:rsidR="006A5043" w:rsidRPr="00BC67DF" w:rsidRDefault="004C7862" w:rsidP="00BC67DF">
      <w:pPr>
        <w:pStyle w:val="Titolo3"/>
        <w:jc w:val="both"/>
        <w:rPr>
          <w:rFonts w:ascii="Calibri Light" w:hAnsi="Calibri Light" w:cs="Calibri Light"/>
        </w:rPr>
      </w:pPr>
      <w:bookmarkStart w:id="3" w:name="assenza-di-cause-di-esclusione"/>
      <w:r w:rsidRPr="00BC67DF">
        <w:rPr>
          <w:rFonts w:ascii="Calibri Light" w:hAnsi="Calibri Light" w:cs="Calibri Light"/>
        </w:rPr>
        <w:lastRenderedPageBreak/>
        <w:t>1. Assenza di cause di esclusione</w:t>
      </w:r>
    </w:p>
    <w:p w:rsidR="006A5043" w:rsidRPr="00BC67DF" w:rsidRDefault="004C7862" w:rsidP="00BC67DF">
      <w:pPr>
        <w:pStyle w:val="FirstParagraph"/>
        <w:jc w:val="both"/>
        <w:rPr>
          <w:rFonts w:ascii="Calibri Light" w:hAnsi="Calibri Light" w:cs="Calibri Light"/>
        </w:rPr>
      </w:pPr>
      <w:r w:rsidRPr="00BC67DF">
        <w:rPr>
          <w:rFonts w:ascii="Calibri Light" w:cs="Calibri Light"/>
        </w:rPr>
        <w:t>☐</w:t>
      </w:r>
      <w:r w:rsidRPr="00BC67DF">
        <w:rPr>
          <w:rFonts w:ascii="Calibri Light" w:hAnsi="Calibri Light" w:cs="Calibri Light"/>
        </w:rPr>
        <w:t xml:space="preserve"> che non ricorrono, nei confronti del soggetto partecipante e dei soggetti per i quali la normativa vigente richiede la verifica, </w:t>
      </w:r>
      <w:r w:rsidRPr="00BC67DF">
        <w:rPr>
          <w:rFonts w:ascii="Calibri Light" w:hAnsi="Calibri Light" w:cs="Calibri Light"/>
          <w:bCs/>
        </w:rPr>
        <w:t>cause di esclusione, divieti o impedimenti alla partecipazione a procedure ad evidenza pubblica e alla stipulazione di contratti o convenzioni con la Pubblica Amministrazione</w:t>
      </w:r>
      <w:r w:rsidRPr="00BC67DF">
        <w:rPr>
          <w:rFonts w:ascii="Calibri Light" w:hAnsi="Calibri Light" w:cs="Calibri Light"/>
        </w:rPr>
        <w:t>, previste dalla normativa vigente;</w:t>
      </w:r>
    </w:p>
    <w:p w:rsidR="006A5043" w:rsidRPr="00BC67DF" w:rsidRDefault="004C7862" w:rsidP="00BC67DF">
      <w:pPr>
        <w:pStyle w:val="Corpodeltesto"/>
        <w:jc w:val="both"/>
        <w:rPr>
          <w:rFonts w:ascii="Calibri Light" w:hAnsi="Calibri Light" w:cs="Calibri Light"/>
        </w:rPr>
      </w:pPr>
      <w:r w:rsidRPr="00BC67DF">
        <w:rPr>
          <w:rFonts w:ascii="Calibri Light" w:cs="Calibri Light"/>
        </w:rPr>
        <w:t>☐</w:t>
      </w:r>
      <w:r w:rsidRPr="00BC67DF">
        <w:rPr>
          <w:rFonts w:ascii="Calibri Light" w:hAnsi="Calibri Light" w:cs="Calibri Light"/>
        </w:rPr>
        <w:t xml:space="preserve"> che non sussistono condanne, provvedimenti o altre circostanze che, ai sensi della normativa vigente, comportino l’esclusione dalla procedura o l’incapacità di contrarre con la Pubblica Amministrazione.</w:t>
      </w:r>
    </w:p>
    <w:p w:rsidR="006A5043" w:rsidRPr="00BC67DF" w:rsidRDefault="004C7862" w:rsidP="00BC67DF">
      <w:pPr>
        <w:pStyle w:val="Titolo3"/>
        <w:jc w:val="both"/>
        <w:rPr>
          <w:rFonts w:ascii="Calibri Light" w:hAnsi="Calibri Light" w:cs="Calibri Light"/>
        </w:rPr>
      </w:pPr>
      <w:bookmarkStart w:id="4" w:name="Xcac46ca4041ad336f4ed7750d0b513bf2ce0e3e"/>
      <w:bookmarkEnd w:id="3"/>
      <w:r w:rsidRPr="00BC67DF">
        <w:rPr>
          <w:rFonts w:ascii="Calibri Light" w:hAnsi="Calibri Light" w:cs="Calibri Light"/>
        </w:rPr>
        <w:t>2. Regolarità contributiva, fiscale e previdenziale</w:t>
      </w:r>
    </w:p>
    <w:p w:rsidR="006A5043" w:rsidRPr="00BC67DF" w:rsidRDefault="004C7862" w:rsidP="00BC67DF">
      <w:pPr>
        <w:pStyle w:val="FirstParagraph"/>
        <w:jc w:val="both"/>
        <w:rPr>
          <w:rFonts w:ascii="Calibri Light" w:hAnsi="Calibri Light" w:cs="Calibri Light"/>
        </w:rPr>
      </w:pPr>
      <w:r w:rsidRPr="00BC67DF">
        <w:rPr>
          <w:rFonts w:ascii="Calibri Light" w:cs="Calibri Light"/>
        </w:rPr>
        <w:t>☐</w:t>
      </w:r>
      <w:r w:rsidRPr="00BC67DF">
        <w:rPr>
          <w:rFonts w:ascii="Calibri Light" w:hAnsi="Calibri Light" w:cs="Calibri Light"/>
        </w:rPr>
        <w:t xml:space="preserve"> di essere in regola con gli obblighi relativi al pagamento dei contributi previdenziali e assistenziali e con gli obblighi fiscali e tributari previsti dalla normativa vigente;</w:t>
      </w:r>
    </w:p>
    <w:p w:rsidR="006A5043" w:rsidRPr="00BC67DF" w:rsidRDefault="004C7862" w:rsidP="00BC67DF">
      <w:pPr>
        <w:pStyle w:val="Corpodeltesto"/>
        <w:jc w:val="both"/>
        <w:rPr>
          <w:rFonts w:ascii="Calibri Light" w:hAnsi="Calibri Light" w:cs="Calibri Light"/>
        </w:rPr>
      </w:pPr>
      <w:r w:rsidRPr="00BC67DF">
        <w:rPr>
          <w:rFonts w:ascii="Calibri Light" w:cs="Calibri Light"/>
        </w:rPr>
        <w:t>☐</w:t>
      </w:r>
      <w:r w:rsidRPr="00BC67DF">
        <w:rPr>
          <w:rFonts w:ascii="Calibri Light" w:hAnsi="Calibri Light" w:cs="Calibri Light"/>
        </w:rPr>
        <w:t xml:space="preserve"> di essere in regola con gli obblighi nei confronti degli enti previdenziali e assicurativi competenti, ove applicabili;</w:t>
      </w:r>
    </w:p>
    <w:p w:rsidR="006A5043" w:rsidRPr="00BC67DF" w:rsidRDefault="004C7862" w:rsidP="00BC67DF">
      <w:pPr>
        <w:pStyle w:val="Corpodeltesto"/>
        <w:jc w:val="both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</w:rPr>
        <w:t>oppure</w:t>
      </w:r>
    </w:p>
    <w:p w:rsidR="006A5043" w:rsidRPr="00BC67DF" w:rsidRDefault="004C7862" w:rsidP="00BC67DF">
      <w:pPr>
        <w:pStyle w:val="Corpodeltesto"/>
        <w:jc w:val="both"/>
        <w:rPr>
          <w:rFonts w:ascii="Calibri Light" w:hAnsi="Calibri Light" w:cs="Calibri Light"/>
        </w:rPr>
      </w:pPr>
      <w:r w:rsidRPr="00BC67DF">
        <w:rPr>
          <w:rFonts w:ascii="Calibri Light" w:cs="Calibri Light"/>
        </w:rPr>
        <w:t>☐</w:t>
      </w:r>
      <w:r w:rsidRPr="00BC67DF">
        <w:rPr>
          <w:rFonts w:ascii="Calibri Light" w:hAnsi="Calibri Light" w:cs="Calibri Light"/>
        </w:rPr>
        <w:t xml:space="preserve"> che gli obblighi contributivi, previdenziali o assicurativi non sono applicabili al soggetto partecipante per la seguente motivazione:</w:t>
      </w:r>
    </w:p>
    <w:p w:rsidR="006A5043" w:rsidRPr="00BC67DF" w:rsidRDefault="0061289C" w:rsidP="00BC67DF">
      <w:pPr>
        <w:jc w:val="both"/>
        <w:rPr>
          <w:rFonts w:ascii="Calibri Light" w:hAnsi="Calibri Light" w:cs="Calibri Light"/>
        </w:rPr>
      </w:pPr>
      <w:r w:rsidRPr="0061289C">
        <w:rPr>
          <w:rFonts w:ascii="Calibri Light" w:hAnsi="Calibri Light" w:cs="Calibri Light"/>
        </w:rPr>
        <w:pict>
          <v:rect id="_x0000_i1025" style="width:0;height:1.5pt" o:hralign="center" o:hrstd="t" o:hr="t"/>
        </w:pict>
      </w:r>
    </w:p>
    <w:p w:rsidR="006A5043" w:rsidRPr="00BC67DF" w:rsidRDefault="004C7862" w:rsidP="00BC67DF">
      <w:pPr>
        <w:pStyle w:val="FirstParagraph"/>
        <w:jc w:val="both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</w:rPr>
        <w:t>____________________________________________________________________.</w:t>
      </w:r>
    </w:p>
    <w:p w:rsidR="006A5043" w:rsidRPr="00BC67DF" w:rsidRDefault="004C7862" w:rsidP="00BC67DF">
      <w:pPr>
        <w:pStyle w:val="Titolo3"/>
        <w:jc w:val="both"/>
        <w:rPr>
          <w:rFonts w:ascii="Calibri Light" w:hAnsi="Calibri Light" w:cs="Calibri Light"/>
        </w:rPr>
      </w:pPr>
      <w:bookmarkStart w:id="5" w:name="assenza-di-conflitto-di-interessi"/>
      <w:bookmarkEnd w:id="4"/>
      <w:r w:rsidRPr="00BC67DF">
        <w:rPr>
          <w:rFonts w:ascii="Calibri Light" w:hAnsi="Calibri Light" w:cs="Calibri Light"/>
        </w:rPr>
        <w:t>3. Assenza di conflitto di interessi</w:t>
      </w:r>
    </w:p>
    <w:p w:rsidR="006A5043" w:rsidRPr="00BC67DF" w:rsidRDefault="004C7862" w:rsidP="00BC67DF">
      <w:pPr>
        <w:pStyle w:val="FirstParagraph"/>
        <w:jc w:val="both"/>
        <w:rPr>
          <w:rFonts w:ascii="Calibri Light" w:hAnsi="Calibri Light" w:cs="Calibri Light"/>
        </w:rPr>
      </w:pPr>
      <w:r w:rsidRPr="00BC67DF">
        <w:rPr>
          <w:rFonts w:ascii="Calibri Light" w:cs="Calibri Light"/>
        </w:rPr>
        <w:t>☐</w:t>
      </w:r>
      <w:r w:rsidRPr="00BC67DF">
        <w:rPr>
          <w:rFonts w:ascii="Calibri Light" w:hAnsi="Calibri Light" w:cs="Calibri Light"/>
        </w:rPr>
        <w:t xml:space="preserve"> che non sussistono situazioni di </w:t>
      </w:r>
      <w:r w:rsidRPr="00BC67DF">
        <w:rPr>
          <w:rFonts w:ascii="Calibri Light" w:hAnsi="Calibri Light" w:cs="Calibri Light"/>
          <w:bCs/>
        </w:rPr>
        <w:t>conflitto di interessi</w:t>
      </w:r>
      <w:r w:rsidRPr="00BC67DF">
        <w:rPr>
          <w:rFonts w:ascii="Calibri Light" w:hAnsi="Calibri Light" w:cs="Calibri Light"/>
        </w:rPr>
        <w:t>, anche potenziale, tali da compromettere o poter compromettere l’imparzialità e l’indipendenza della procedura;</w:t>
      </w:r>
    </w:p>
    <w:p w:rsidR="006A5043" w:rsidRPr="00BC67DF" w:rsidRDefault="004C7862" w:rsidP="00BC67DF">
      <w:pPr>
        <w:pStyle w:val="Corpodeltesto"/>
        <w:jc w:val="both"/>
        <w:rPr>
          <w:rFonts w:ascii="Calibri Light" w:hAnsi="Calibri Light" w:cs="Calibri Light"/>
        </w:rPr>
      </w:pPr>
      <w:r w:rsidRPr="00BC67DF">
        <w:rPr>
          <w:rFonts w:ascii="Calibri Light" w:cs="Calibri Light"/>
        </w:rPr>
        <w:t>☐</w:t>
      </w:r>
      <w:r w:rsidRPr="00BC67DF">
        <w:rPr>
          <w:rFonts w:ascii="Calibri Light" w:hAnsi="Calibri Light" w:cs="Calibri Light"/>
        </w:rPr>
        <w:t xml:space="preserve"> di impegnarsi a comunicare tempestivamente al Comune di Castel del Giudice qualsiasi situazione di conflitto di interessi che dovesse emergere o sopravvenire nel corso della procedura o durante l’eventuale rapporto concessorio.</w:t>
      </w:r>
    </w:p>
    <w:p w:rsidR="006A5043" w:rsidRPr="00BC67DF" w:rsidRDefault="004C7862" w:rsidP="00BC67DF">
      <w:pPr>
        <w:pStyle w:val="Titolo3"/>
        <w:jc w:val="both"/>
        <w:rPr>
          <w:rFonts w:ascii="Calibri Light" w:hAnsi="Calibri Light" w:cs="Calibri Light"/>
        </w:rPr>
      </w:pPr>
      <w:bookmarkStart w:id="6" w:name="normativa-antimafia"/>
      <w:bookmarkEnd w:id="5"/>
      <w:r w:rsidRPr="00BC67DF">
        <w:rPr>
          <w:rFonts w:ascii="Calibri Light" w:hAnsi="Calibri Light" w:cs="Calibri Light"/>
        </w:rPr>
        <w:t>4. Normativa antimafia</w:t>
      </w:r>
    </w:p>
    <w:p w:rsidR="006A5043" w:rsidRPr="00BC67DF" w:rsidRDefault="004C7862" w:rsidP="00BC67DF">
      <w:pPr>
        <w:pStyle w:val="FirstParagraph"/>
        <w:jc w:val="both"/>
        <w:rPr>
          <w:rFonts w:ascii="Calibri Light" w:hAnsi="Calibri Light" w:cs="Calibri Light"/>
        </w:rPr>
      </w:pPr>
      <w:r w:rsidRPr="00BC67DF">
        <w:rPr>
          <w:rFonts w:ascii="Calibri Light" w:cs="Calibri Light"/>
        </w:rPr>
        <w:t>☐</w:t>
      </w:r>
      <w:r w:rsidRPr="00BC67DF">
        <w:rPr>
          <w:rFonts w:ascii="Calibri Light" w:hAnsi="Calibri Light" w:cs="Calibri Light"/>
        </w:rPr>
        <w:t xml:space="preserve"> che nei confronti del soggetto partecipante e dei soggetti sottoposti alle relative verifiche </w:t>
      </w:r>
      <w:r w:rsidRPr="00BC67DF">
        <w:rPr>
          <w:rFonts w:ascii="Calibri Light" w:hAnsi="Calibri Light" w:cs="Calibri Light"/>
          <w:bCs/>
        </w:rPr>
        <w:t>non sussistono cause di decadenza, sospensione o divieto previste dalla normativa antimafia</w:t>
      </w:r>
      <w:r w:rsidRPr="00BC67DF">
        <w:rPr>
          <w:rFonts w:ascii="Calibri Light" w:hAnsi="Calibri Light" w:cs="Calibri Light"/>
        </w:rPr>
        <w:t>, né tentativi di infiltrazione mafiosa o altre condizioni ostative alla stipulazione di contratti con la Pubblica Amministrazione;</w:t>
      </w:r>
    </w:p>
    <w:p w:rsidR="006A5043" w:rsidRPr="00BC67DF" w:rsidRDefault="004C7862" w:rsidP="00BC67DF">
      <w:pPr>
        <w:pStyle w:val="Corpodeltesto"/>
        <w:jc w:val="both"/>
        <w:rPr>
          <w:rFonts w:ascii="Calibri Light" w:hAnsi="Calibri Light" w:cs="Calibri Light"/>
        </w:rPr>
      </w:pPr>
      <w:r w:rsidRPr="00BC67DF">
        <w:rPr>
          <w:rFonts w:ascii="Calibri Light" w:cs="Calibri Light"/>
        </w:rPr>
        <w:t>☐</w:t>
      </w:r>
      <w:r w:rsidRPr="00BC67DF">
        <w:rPr>
          <w:rFonts w:ascii="Calibri Light" w:hAnsi="Calibri Light" w:cs="Calibri Light"/>
        </w:rPr>
        <w:t xml:space="preserve"> di essere consapevole che il Comune di Castel del Giudice procederà, ove previsto, </w:t>
      </w:r>
      <w:proofErr w:type="spellStart"/>
      <w:r w:rsidRPr="00BC67DF">
        <w:rPr>
          <w:rFonts w:ascii="Calibri Light" w:hAnsi="Calibri Light" w:cs="Calibri Light"/>
        </w:rPr>
        <w:t>alle</w:t>
      </w:r>
      <w:proofErr w:type="spellEnd"/>
      <w:r w:rsidRPr="00BC67DF">
        <w:rPr>
          <w:rFonts w:ascii="Calibri Light" w:hAnsi="Calibri Light" w:cs="Calibri Light"/>
        </w:rPr>
        <w:t xml:space="preserve"> </w:t>
      </w:r>
      <w:proofErr w:type="spellStart"/>
      <w:r w:rsidRPr="00BC67DF">
        <w:rPr>
          <w:rFonts w:ascii="Calibri Light" w:hAnsi="Calibri Light" w:cs="Calibri Light"/>
        </w:rPr>
        <w:t>verifiche</w:t>
      </w:r>
      <w:proofErr w:type="spellEnd"/>
      <w:r w:rsidRPr="00BC67DF">
        <w:rPr>
          <w:rFonts w:ascii="Calibri Light" w:hAnsi="Calibri Light" w:cs="Calibri Light"/>
        </w:rPr>
        <w:t xml:space="preserve"> e </w:t>
      </w:r>
      <w:proofErr w:type="spellStart"/>
      <w:r w:rsidRPr="00BC67DF">
        <w:rPr>
          <w:rFonts w:ascii="Calibri Light" w:hAnsi="Calibri Light" w:cs="Calibri Light"/>
        </w:rPr>
        <w:t>agli</w:t>
      </w:r>
      <w:proofErr w:type="spellEnd"/>
      <w:r w:rsidRPr="00BC67DF">
        <w:rPr>
          <w:rFonts w:ascii="Calibri Light" w:hAnsi="Calibri Light" w:cs="Calibri Light"/>
        </w:rPr>
        <w:t xml:space="preserve"> </w:t>
      </w:r>
      <w:proofErr w:type="spellStart"/>
      <w:r w:rsidRPr="00BC67DF">
        <w:rPr>
          <w:rFonts w:ascii="Calibri Light" w:hAnsi="Calibri Light" w:cs="Calibri Light"/>
        </w:rPr>
        <w:t>adempimenti</w:t>
      </w:r>
      <w:proofErr w:type="spellEnd"/>
      <w:r w:rsidRPr="00BC67DF">
        <w:rPr>
          <w:rFonts w:ascii="Calibri Light" w:hAnsi="Calibri Light" w:cs="Calibri Light"/>
        </w:rPr>
        <w:t xml:space="preserve"> </w:t>
      </w:r>
      <w:proofErr w:type="spellStart"/>
      <w:r w:rsidRPr="00BC67DF">
        <w:rPr>
          <w:rFonts w:ascii="Calibri Light" w:hAnsi="Calibri Light" w:cs="Calibri Light"/>
        </w:rPr>
        <w:t>previsti</w:t>
      </w:r>
      <w:proofErr w:type="spellEnd"/>
      <w:r w:rsidR="00BC67DF">
        <w:rPr>
          <w:rFonts w:ascii="Calibri Light" w:hAnsi="Calibri Light" w:cs="Calibri Light"/>
        </w:rPr>
        <w:t>;</w:t>
      </w:r>
    </w:p>
    <w:p w:rsidR="006A5043" w:rsidRPr="00BC67DF" w:rsidRDefault="004C7862" w:rsidP="00BC67DF">
      <w:pPr>
        <w:pStyle w:val="Titolo3"/>
        <w:jc w:val="both"/>
        <w:rPr>
          <w:rFonts w:ascii="Calibri Light" w:hAnsi="Calibri Light" w:cs="Calibri Light"/>
        </w:rPr>
      </w:pPr>
      <w:bookmarkStart w:id="7" w:name="X11e3b4871af234ca131c335fa6fa46ccd011c35"/>
      <w:bookmarkEnd w:id="6"/>
      <w:r w:rsidRPr="00BC67DF">
        <w:rPr>
          <w:rFonts w:ascii="Calibri Light" w:hAnsi="Calibri Light" w:cs="Calibri Light"/>
        </w:rPr>
        <w:t>5. Assenza di procedure concorsuali incompatibili</w:t>
      </w:r>
    </w:p>
    <w:p w:rsidR="006A5043" w:rsidRPr="00BC67DF" w:rsidRDefault="004C7862" w:rsidP="00BC67DF">
      <w:pPr>
        <w:pStyle w:val="FirstParagraph"/>
        <w:jc w:val="both"/>
        <w:rPr>
          <w:rFonts w:ascii="Calibri Light" w:hAnsi="Calibri Light" w:cs="Calibri Light"/>
        </w:rPr>
      </w:pPr>
      <w:r w:rsidRPr="00BC67DF">
        <w:rPr>
          <w:rFonts w:ascii="Calibri Light" w:cs="Calibri Light"/>
        </w:rPr>
        <w:t>☐</w:t>
      </w:r>
      <w:r w:rsidRPr="00BC67DF">
        <w:rPr>
          <w:rFonts w:ascii="Calibri Light" w:hAnsi="Calibri Light" w:cs="Calibri Light"/>
        </w:rPr>
        <w:t xml:space="preserve"> che il soggetto partecipante non si trova in stato di liquidazione giudiziale, liquidazione coatta, concordato preventivo o in altra procedura concorsuale o situazione che risulti </w:t>
      </w:r>
      <w:r w:rsidRPr="00F0244F">
        <w:rPr>
          <w:rFonts w:ascii="Calibri Light" w:hAnsi="Calibri Light" w:cs="Calibri Light"/>
          <w:bCs/>
        </w:rPr>
        <w:t xml:space="preserve">incompatibile con la </w:t>
      </w:r>
      <w:r w:rsidRPr="00F0244F">
        <w:rPr>
          <w:rFonts w:ascii="Calibri Light" w:hAnsi="Calibri Light" w:cs="Calibri Light"/>
          <w:bCs/>
        </w:rPr>
        <w:lastRenderedPageBreak/>
        <w:t>partecipazione alla procedura e con l’assunzione degli obblighi derivanti dalla concessione</w:t>
      </w:r>
      <w:r w:rsidRPr="00BC67DF">
        <w:rPr>
          <w:rFonts w:ascii="Calibri Light" w:hAnsi="Calibri Light" w:cs="Calibri Light"/>
        </w:rPr>
        <w:t>, secondo la normativa vigente;</w:t>
      </w:r>
    </w:p>
    <w:p w:rsidR="006A5043" w:rsidRPr="00BC67DF" w:rsidRDefault="004C7862" w:rsidP="00BC67DF">
      <w:pPr>
        <w:pStyle w:val="Corpodeltesto"/>
        <w:jc w:val="both"/>
        <w:rPr>
          <w:rFonts w:ascii="Calibri Light" w:hAnsi="Calibri Light" w:cs="Calibri Light"/>
        </w:rPr>
      </w:pPr>
      <w:r w:rsidRPr="00BC67DF">
        <w:rPr>
          <w:rFonts w:ascii="Calibri Light" w:cs="Calibri Light"/>
        </w:rPr>
        <w:t>☐</w:t>
      </w:r>
      <w:r w:rsidRPr="00BC67DF">
        <w:rPr>
          <w:rFonts w:ascii="Calibri Light" w:hAnsi="Calibri Light" w:cs="Calibri Light"/>
        </w:rPr>
        <w:t xml:space="preserve"> che non è in corso un procedimento per la dichiarazione di una delle predette situazioni, salvo i casi in cui la normativa vigente consenta comunque la partecipazione alla procedura.</w:t>
      </w:r>
    </w:p>
    <w:p w:rsidR="006A5043" w:rsidRPr="00F0244F" w:rsidRDefault="004C7862" w:rsidP="00F0244F">
      <w:pPr>
        <w:pStyle w:val="Titolo2"/>
        <w:jc w:val="center"/>
        <w:rPr>
          <w:rFonts w:ascii="Calibri Light" w:hAnsi="Calibri Light" w:cs="Calibri Light"/>
          <w:sz w:val="24"/>
          <w:szCs w:val="24"/>
        </w:rPr>
      </w:pPr>
      <w:bookmarkStart w:id="8" w:name="dichiara-inoltre"/>
      <w:bookmarkEnd w:id="2"/>
      <w:bookmarkEnd w:id="7"/>
      <w:r w:rsidRPr="00F0244F">
        <w:rPr>
          <w:rFonts w:ascii="Calibri Light" w:hAnsi="Calibri Light" w:cs="Calibri Light"/>
          <w:sz w:val="24"/>
          <w:szCs w:val="24"/>
        </w:rPr>
        <w:t>DICHIARA INOLTRE</w:t>
      </w:r>
    </w:p>
    <w:p w:rsidR="006A5043" w:rsidRPr="00BC67DF" w:rsidRDefault="004C7862" w:rsidP="00BC67DF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</w:rPr>
        <w:t>di impegnarsi a mantenere il possesso dei requisiti di ordine generale per tutta la durata della procedura e, in caso di selezione, per tutta la durata del rapporto concessorio;</w:t>
      </w:r>
    </w:p>
    <w:p w:rsidR="006A5043" w:rsidRPr="00BC67DF" w:rsidRDefault="004C7862" w:rsidP="00BC67DF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</w:rPr>
        <w:t>di impegnarsi a comunicare tempestivamente al Comune di Castel del Giudice ogni variazione o circostanza sopravvenuta che possa incidere sul possesso dei predetti requisiti;</w:t>
      </w:r>
    </w:p>
    <w:p w:rsidR="006A5043" w:rsidRPr="00BC67DF" w:rsidRDefault="004C7862" w:rsidP="00BC67DF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</w:rPr>
        <w:t>di essere consapevole che l’Amministrazione potrà effettuare in qualsiasi momento le verifiche sulla veridicità delle dichiarazioni rese e sul permanere dei requisiti richiesti;</w:t>
      </w:r>
    </w:p>
    <w:p w:rsidR="006A5043" w:rsidRPr="00BC67DF" w:rsidRDefault="004C7862" w:rsidP="00BC67DF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</w:rPr>
        <w:t>di autorizzare il Comune di Castel del Giudice ad acquisire d’ufficio, presso le Amministrazioni e gli Enti competenti, le informazioni e le certificazioni necessarie alla verifica delle dichiarazioni rese.</w:t>
      </w:r>
    </w:p>
    <w:p w:rsidR="006A5043" w:rsidRPr="00BC67DF" w:rsidRDefault="004C7862" w:rsidP="00BC67DF">
      <w:pPr>
        <w:pStyle w:val="FirstParagraph"/>
        <w:jc w:val="both"/>
        <w:rPr>
          <w:rFonts w:ascii="Calibri Light" w:hAnsi="Calibri Light" w:cs="Calibri Light"/>
        </w:rPr>
      </w:pPr>
      <w:bookmarkStart w:id="9" w:name="X54aa3b09c70f69faaf0dcb7724c43a1223c80a4"/>
      <w:r w:rsidRPr="00BC67DF">
        <w:rPr>
          <w:rFonts w:ascii="Calibri Light" w:hAnsi="Calibri Light" w:cs="Calibri Light"/>
        </w:rPr>
        <w:t xml:space="preserve">In caso di partecipazione mediante raggruppamento, rete, consorzio, aggregazione o altro soggetto non ancora costituito, la presente dichiarazione deve essere resa </w:t>
      </w:r>
      <w:r w:rsidRPr="00BC67DF">
        <w:rPr>
          <w:rFonts w:ascii="Calibri Light" w:hAnsi="Calibri Light" w:cs="Calibri Light"/>
          <w:b/>
          <w:bCs/>
        </w:rPr>
        <w:t>da ciascun soggetto componente</w:t>
      </w:r>
      <w:r w:rsidRPr="00BC67DF">
        <w:rPr>
          <w:rFonts w:ascii="Calibri Light" w:hAnsi="Calibri Light" w:cs="Calibri Light"/>
        </w:rPr>
        <w:t>, per quanto di propria competenza.</w:t>
      </w:r>
    </w:p>
    <w:p w:rsidR="006A5043" w:rsidRPr="00BC67DF" w:rsidRDefault="004C7862" w:rsidP="00BC67DF">
      <w:pPr>
        <w:pStyle w:val="Corpodeltesto"/>
        <w:jc w:val="both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</w:rPr>
        <w:t xml:space="preserve">Luogo e data, </w:t>
      </w:r>
      <w:r w:rsidRPr="00BC67DF">
        <w:rPr>
          <w:rFonts w:ascii="Calibri Light" w:hAnsi="Calibri Light" w:cs="Calibri Light"/>
          <w:b/>
          <w:bCs/>
        </w:rPr>
        <w:t>____________________________</w:t>
      </w:r>
    </w:p>
    <w:p w:rsidR="006A5043" w:rsidRPr="00BC67DF" w:rsidRDefault="004C7862" w:rsidP="00F0244F">
      <w:pPr>
        <w:pStyle w:val="Corpodeltesto"/>
        <w:jc w:val="center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</w:rPr>
        <w:t>Il dichiarante</w:t>
      </w:r>
    </w:p>
    <w:p w:rsidR="006A5043" w:rsidRDefault="004C7862" w:rsidP="00F0244F">
      <w:pPr>
        <w:pStyle w:val="FirstParagraph"/>
        <w:jc w:val="center"/>
        <w:rPr>
          <w:rFonts w:ascii="Calibri Light" w:hAnsi="Calibri Light" w:cs="Calibri Light"/>
          <w:b/>
          <w:bCs/>
        </w:rPr>
      </w:pPr>
      <w:r w:rsidRPr="00BC67DF">
        <w:rPr>
          <w:rFonts w:ascii="Calibri Light" w:hAnsi="Calibri Light" w:cs="Calibri Light"/>
          <w:b/>
          <w:bCs/>
        </w:rPr>
        <w:t>Firma</w:t>
      </w:r>
    </w:p>
    <w:p w:rsidR="00F0244F" w:rsidRPr="00F0244F" w:rsidRDefault="00F0244F" w:rsidP="00F0244F">
      <w:pPr>
        <w:pStyle w:val="Corpodeltesto"/>
        <w:jc w:val="center"/>
      </w:pPr>
      <w:r>
        <w:t>____________________</w:t>
      </w:r>
    </w:p>
    <w:p w:rsidR="006A5043" w:rsidRPr="00BC67DF" w:rsidRDefault="004C7862" w:rsidP="00BC67DF">
      <w:pPr>
        <w:pStyle w:val="Corpodeltesto"/>
        <w:jc w:val="both"/>
        <w:rPr>
          <w:rFonts w:ascii="Calibri Light" w:hAnsi="Calibri Light" w:cs="Calibri Light"/>
        </w:rPr>
      </w:pPr>
      <w:r w:rsidRPr="00BC67DF">
        <w:rPr>
          <w:rFonts w:ascii="Calibri Light" w:hAnsi="Calibri Light" w:cs="Calibri Light"/>
        </w:rPr>
        <w:t>Allegare copia del documento di identità del sottoscrittore, ove necessaria ai sensi della normativa vigente.</w:t>
      </w:r>
      <w:bookmarkEnd w:id="1"/>
      <w:bookmarkEnd w:id="8"/>
      <w:bookmarkEnd w:id="9"/>
    </w:p>
    <w:sectPr w:rsidR="006A5043" w:rsidRPr="00BC67DF" w:rsidSect="006A5043">
      <w:footnotePr>
        <w:numRestart w:val="eachSec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08784B7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F2AC6D5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0004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</w:compat>
  <w:rsids>
    <w:rsidRoot w:val="006A5043"/>
    <w:rsid w:val="004C7862"/>
    <w:rsid w:val="0061289C"/>
    <w:rsid w:val="006A5043"/>
    <w:rsid w:val="00BC67DF"/>
    <w:rsid w:val="00C20551"/>
    <w:rsid w:val="00F02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e">
    <w:name w:val="Normal"/>
    <w:qFormat/>
    <w:rsid w:val="006A5043"/>
  </w:style>
  <w:style w:type="paragraph" w:styleId="Titolo1">
    <w:name w:val="heading 1"/>
    <w:basedOn w:val="Normale"/>
    <w:next w:val="Corpodel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del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del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del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del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del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del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del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del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qFormat/>
    <w:rsid w:val="006A5043"/>
    <w:pPr>
      <w:spacing w:before="180" w:after="180"/>
    </w:pPr>
  </w:style>
  <w:style w:type="paragraph" w:customStyle="1" w:styleId="FirstParagraph">
    <w:name w:val="First Paragraph"/>
    <w:basedOn w:val="Corpodeltesto"/>
    <w:next w:val="Corpodeltesto"/>
    <w:qFormat/>
    <w:rsid w:val="006A5043"/>
  </w:style>
  <w:style w:type="paragraph" w:customStyle="1" w:styleId="Compact">
    <w:name w:val="Compact"/>
    <w:basedOn w:val="Corpodeltesto"/>
    <w:qFormat/>
    <w:rsid w:val="006A5043"/>
    <w:pPr>
      <w:spacing w:before="36" w:after="36"/>
    </w:pPr>
  </w:style>
  <w:style w:type="paragraph" w:styleId="Titolo">
    <w:name w:val="Title"/>
    <w:basedOn w:val="Normale"/>
    <w:next w:val="Corpodel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Titolo"/>
    <w:next w:val="Corpodel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olo"/>
    <w:next w:val="Corpodeltesto"/>
    <w:qFormat/>
    <w:rsid w:val="006A5043"/>
    <w:pPr>
      <w:keepNext/>
      <w:keepLines/>
    </w:pPr>
    <w:rPr>
      <w:sz w:val="24"/>
      <w:szCs w:val="24"/>
    </w:rPr>
  </w:style>
  <w:style w:type="paragraph" w:styleId="Data">
    <w:name w:val="Date"/>
    <w:basedOn w:val="Titolo"/>
    <w:next w:val="Corpodeltesto"/>
    <w:qFormat/>
    <w:rsid w:val="006A5043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e"/>
    <w:next w:val="Abstract"/>
    <w:qFormat/>
    <w:rsid w:val="006A5043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deltesto"/>
    <w:qFormat/>
    <w:rsid w:val="006A5043"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  <w:rsid w:val="006A5043"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deltesto"/>
    <w:next w:val="Corpodeltesto"/>
    <w:uiPriority w:val="9"/>
    <w:unhideWhenUsed/>
    <w:qFormat/>
    <w:rsid w:val="006A5043"/>
    <w:pPr>
      <w:spacing w:before="100" w:after="100"/>
      <w:ind w:left="480" w:right="480"/>
    </w:pPr>
  </w:style>
  <w:style w:type="paragraph" w:customStyle="1" w:styleId="FootnoteText">
    <w:name w:val="Footnote Text"/>
    <w:basedOn w:val="Normale"/>
    <w:uiPriority w:val="9"/>
    <w:unhideWhenUsed/>
    <w:qFormat/>
    <w:rsid w:val="006A5043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6A5043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6A504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rsid w:val="006A5043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rsid w:val="006A5043"/>
  </w:style>
  <w:style w:type="paragraph" w:customStyle="1" w:styleId="Caption">
    <w:name w:val="Caption"/>
    <w:basedOn w:val="Normale"/>
    <w:link w:val="CorpodeltestoCarattere"/>
    <w:rsid w:val="006A5043"/>
    <w:pPr>
      <w:spacing w:after="120"/>
    </w:pPr>
    <w:rPr>
      <w:i/>
    </w:rPr>
  </w:style>
  <w:style w:type="paragraph" w:customStyle="1" w:styleId="TableCaption">
    <w:name w:val="Table Caption"/>
    <w:basedOn w:val="Caption"/>
    <w:rsid w:val="006A5043"/>
    <w:pPr>
      <w:keepNext/>
    </w:pPr>
  </w:style>
  <w:style w:type="paragraph" w:customStyle="1" w:styleId="ImageCaption">
    <w:name w:val="Image Caption"/>
    <w:basedOn w:val="Caption"/>
    <w:rsid w:val="006A5043"/>
  </w:style>
  <w:style w:type="paragraph" w:customStyle="1" w:styleId="Figure">
    <w:name w:val="Figure"/>
    <w:basedOn w:val="Normale"/>
    <w:rsid w:val="006A5043"/>
  </w:style>
  <w:style w:type="paragraph" w:customStyle="1" w:styleId="CaptionedFigure">
    <w:name w:val="Captioned Figure"/>
    <w:basedOn w:val="Figure"/>
    <w:rsid w:val="006A5043"/>
    <w:pPr>
      <w:keepNext/>
    </w:pPr>
  </w:style>
  <w:style w:type="character" w:customStyle="1" w:styleId="CorpodeltestoCarattere">
    <w:name w:val="Corpo del testo Carattere"/>
    <w:basedOn w:val="Carpredefinitoparagrafo"/>
    <w:link w:val="Caption"/>
    <w:rsid w:val="006A5043"/>
  </w:style>
  <w:style w:type="character" w:customStyle="1" w:styleId="VerbatimChar">
    <w:name w:val="Verbatim Char"/>
    <w:basedOn w:val="CorpodeltestoCarattere"/>
    <w:link w:val="SourceCode"/>
    <w:rsid w:val="006A5043"/>
    <w:rPr>
      <w:rFonts w:ascii="Consolas" w:hAnsi="Consolas"/>
      <w:sz w:val="22"/>
    </w:rPr>
  </w:style>
  <w:style w:type="character" w:customStyle="1" w:styleId="SectionNumber">
    <w:name w:val="Section Number"/>
    <w:basedOn w:val="CorpodeltestoCarattere"/>
    <w:rsid w:val="006A5043"/>
  </w:style>
  <w:style w:type="character" w:customStyle="1" w:styleId="FootnoteReference">
    <w:name w:val="Footnote Reference"/>
    <w:basedOn w:val="CorpodeltestoCarattere"/>
    <w:rsid w:val="006A5043"/>
    <w:rPr>
      <w:vertAlign w:val="superscript"/>
    </w:rPr>
  </w:style>
  <w:style w:type="character" w:styleId="Collegamentoipertestuale">
    <w:name w:val="Hyperlink"/>
    <w:basedOn w:val="CorpodeltestoCarattere"/>
    <w:rsid w:val="006A5043"/>
    <w:rPr>
      <w:color w:val="156082" w:themeColor="accent1"/>
    </w:rPr>
  </w:style>
  <w:style w:type="paragraph" w:styleId="Titolosommario">
    <w:name w:val="TOC Heading"/>
    <w:basedOn w:val="Titolo1"/>
    <w:next w:val="Corpodeltesto"/>
    <w:uiPriority w:val="39"/>
    <w:unhideWhenUsed/>
    <w:qFormat/>
    <w:rsid w:val="006A5043"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rsid w:val="006A5043"/>
    <w:pPr>
      <w:wordWrap w:val="0"/>
    </w:pPr>
  </w:style>
  <w:style w:type="character" w:customStyle="1" w:styleId="KeywordTok">
    <w:name w:val="KeywordTok"/>
    <w:basedOn w:val="VerbatimChar"/>
    <w:rsid w:val="006A5043"/>
    <w:rPr>
      <w:b/>
      <w:color w:val="007020"/>
    </w:rPr>
  </w:style>
  <w:style w:type="character" w:customStyle="1" w:styleId="DataTypeTok">
    <w:name w:val="DataTypeTok"/>
    <w:basedOn w:val="VerbatimChar"/>
    <w:rsid w:val="006A5043"/>
    <w:rPr>
      <w:color w:val="902000"/>
    </w:rPr>
  </w:style>
  <w:style w:type="character" w:customStyle="1" w:styleId="DecValTok">
    <w:name w:val="DecValTok"/>
    <w:basedOn w:val="VerbatimChar"/>
    <w:rsid w:val="006A5043"/>
    <w:rPr>
      <w:color w:val="40A070"/>
    </w:rPr>
  </w:style>
  <w:style w:type="character" w:customStyle="1" w:styleId="BaseNTok">
    <w:name w:val="BaseNTok"/>
    <w:basedOn w:val="VerbatimChar"/>
    <w:rsid w:val="006A5043"/>
    <w:rPr>
      <w:color w:val="40A070"/>
    </w:rPr>
  </w:style>
  <w:style w:type="character" w:customStyle="1" w:styleId="FloatTok">
    <w:name w:val="FloatTok"/>
    <w:basedOn w:val="VerbatimChar"/>
    <w:rsid w:val="006A5043"/>
    <w:rPr>
      <w:color w:val="40A070"/>
    </w:rPr>
  </w:style>
  <w:style w:type="character" w:customStyle="1" w:styleId="ConstantTok">
    <w:name w:val="ConstantTok"/>
    <w:basedOn w:val="VerbatimChar"/>
    <w:rsid w:val="006A5043"/>
    <w:rPr>
      <w:color w:val="880000"/>
    </w:rPr>
  </w:style>
  <w:style w:type="character" w:customStyle="1" w:styleId="CharTok">
    <w:name w:val="CharTok"/>
    <w:basedOn w:val="VerbatimChar"/>
    <w:rsid w:val="006A5043"/>
    <w:rPr>
      <w:color w:val="4070A0"/>
    </w:rPr>
  </w:style>
  <w:style w:type="character" w:customStyle="1" w:styleId="SpecialCharTok">
    <w:name w:val="SpecialCharTok"/>
    <w:basedOn w:val="VerbatimChar"/>
    <w:rsid w:val="006A5043"/>
    <w:rPr>
      <w:color w:val="4070A0"/>
    </w:rPr>
  </w:style>
  <w:style w:type="character" w:customStyle="1" w:styleId="StringTok">
    <w:name w:val="StringTok"/>
    <w:basedOn w:val="VerbatimChar"/>
    <w:rsid w:val="006A5043"/>
    <w:rPr>
      <w:color w:val="4070A0"/>
    </w:rPr>
  </w:style>
  <w:style w:type="character" w:customStyle="1" w:styleId="VerbatimStringTok">
    <w:name w:val="VerbatimStringTok"/>
    <w:basedOn w:val="VerbatimChar"/>
    <w:rsid w:val="006A5043"/>
    <w:rPr>
      <w:color w:val="4070A0"/>
    </w:rPr>
  </w:style>
  <w:style w:type="character" w:customStyle="1" w:styleId="SpecialStringTok">
    <w:name w:val="SpecialStringTok"/>
    <w:basedOn w:val="VerbatimChar"/>
    <w:rsid w:val="006A5043"/>
    <w:rPr>
      <w:color w:val="BB6688"/>
    </w:rPr>
  </w:style>
  <w:style w:type="character" w:customStyle="1" w:styleId="ImportTok">
    <w:name w:val="ImportTok"/>
    <w:basedOn w:val="VerbatimChar"/>
    <w:rsid w:val="006A5043"/>
    <w:rPr>
      <w:b/>
      <w:color w:val="008000"/>
    </w:rPr>
  </w:style>
  <w:style w:type="character" w:customStyle="1" w:styleId="CommentTok">
    <w:name w:val="CommentTok"/>
    <w:basedOn w:val="VerbatimChar"/>
    <w:rsid w:val="006A5043"/>
    <w:rPr>
      <w:i/>
      <w:color w:val="60A0B0"/>
    </w:rPr>
  </w:style>
  <w:style w:type="character" w:customStyle="1" w:styleId="DocumentationTok">
    <w:name w:val="DocumentationTok"/>
    <w:basedOn w:val="VerbatimChar"/>
    <w:rsid w:val="006A5043"/>
    <w:rPr>
      <w:i/>
      <w:color w:val="BA2121"/>
    </w:rPr>
  </w:style>
  <w:style w:type="character" w:customStyle="1" w:styleId="AnnotationTok">
    <w:name w:val="AnnotationTok"/>
    <w:basedOn w:val="VerbatimChar"/>
    <w:rsid w:val="006A5043"/>
    <w:rPr>
      <w:b/>
      <w:i/>
      <w:color w:val="60A0B0"/>
    </w:rPr>
  </w:style>
  <w:style w:type="character" w:customStyle="1" w:styleId="CommentVarTok">
    <w:name w:val="CommentVarTok"/>
    <w:basedOn w:val="VerbatimChar"/>
    <w:rsid w:val="006A5043"/>
    <w:rPr>
      <w:b/>
      <w:i/>
      <w:color w:val="60A0B0"/>
    </w:rPr>
  </w:style>
  <w:style w:type="character" w:customStyle="1" w:styleId="OtherTok">
    <w:name w:val="OtherTok"/>
    <w:basedOn w:val="VerbatimChar"/>
    <w:rsid w:val="006A5043"/>
    <w:rPr>
      <w:color w:val="007020"/>
    </w:rPr>
  </w:style>
  <w:style w:type="character" w:customStyle="1" w:styleId="FunctionTok">
    <w:name w:val="FunctionTok"/>
    <w:basedOn w:val="VerbatimChar"/>
    <w:rsid w:val="006A5043"/>
    <w:rPr>
      <w:color w:val="06287E"/>
    </w:rPr>
  </w:style>
  <w:style w:type="character" w:customStyle="1" w:styleId="VariableTok">
    <w:name w:val="VariableTok"/>
    <w:basedOn w:val="VerbatimChar"/>
    <w:rsid w:val="006A5043"/>
    <w:rPr>
      <w:color w:val="19177C"/>
    </w:rPr>
  </w:style>
  <w:style w:type="character" w:customStyle="1" w:styleId="ControlFlowTok">
    <w:name w:val="ControlFlowTok"/>
    <w:basedOn w:val="VerbatimChar"/>
    <w:rsid w:val="006A5043"/>
    <w:rPr>
      <w:b/>
      <w:color w:val="007020"/>
    </w:rPr>
  </w:style>
  <w:style w:type="character" w:customStyle="1" w:styleId="OperatorTok">
    <w:name w:val="OperatorTok"/>
    <w:basedOn w:val="VerbatimChar"/>
    <w:rsid w:val="006A5043"/>
    <w:rPr>
      <w:color w:val="666666"/>
    </w:rPr>
  </w:style>
  <w:style w:type="character" w:customStyle="1" w:styleId="BuiltInTok">
    <w:name w:val="BuiltInTok"/>
    <w:basedOn w:val="VerbatimChar"/>
    <w:rsid w:val="006A5043"/>
    <w:rPr>
      <w:color w:val="008000"/>
    </w:rPr>
  </w:style>
  <w:style w:type="character" w:customStyle="1" w:styleId="ExtensionTok">
    <w:name w:val="ExtensionTok"/>
    <w:basedOn w:val="VerbatimChar"/>
    <w:rsid w:val="006A5043"/>
  </w:style>
  <w:style w:type="character" w:customStyle="1" w:styleId="PreprocessorTok">
    <w:name w:val="PreprocessorTok"/>
    <w:basedOn w:val="VerbatimChar"/>
    <w:rsid w:val="006A5043"/>
    <w:rPr>
      <w:color w:val="BC7A00"/>
    </w:rPr>
  </w:style>
  <w:style w:type="character" w:customStyle="1" w:styleId="AttributeTok">
    <w:name w:val="AttributeTok"/>
    <w:basedOn w:val="VerbatimChar"/>
    <w:rsid w:val="006A5043"/>
    <w:rPr>
      <w:color w:val="7D9029"/>
    </w:rPr>
  </w:style>
  <w:style w:type="character" w:customStyle="1" w:styleId="RegionMarkerTok">
    <w:name w:val="RegionMarkerTok"/>
    <w:basedOn w:val="VerbatimChar"/>
    <w:rsid w:val="006A5043"/>
  </w:style>
  <w:style w:type="character" w:customStyle="1" w:styleId="InformationTok">
    <w:name w:val="InformationTok"/>
    <w:basedOn w:val="VerbatimChar"/>
    <w:rsid w:val="006A5043"/>
    <w:rPr>
      <w:b/>
      <w:i/>
      <w:color w:val="60A0B0"/>
    </w:rPr>
  </w:style>
  <w:style w:type="character" w:customStyle="1" w:styleId="WarningTok">
    <w:name w:val="WarningTok"/>
    <w:basedOn w:val="VerbatimChar"/>
    <w:rsid w:val="006A5043"/>
    <w:rPr>
      <w:b/>
      <w:i/>
      <w:color w:val="60A0B0"/>
    </w:rPr>
  </w:style>
  <w:style w:type="character" w:customStyle="1" w:styleId="AlertTok">
    <w:name w:val="AlertTok"/>
    <w:basedOn w:val="VerbatimChar"/>
    <w:rsid w:val="006A5043"/>
    <w:rPr>
      <w:b/>
      <w:color w:val="FF0000"/>
    </w:rPr>
  </w:style>
  <w:style w:type="character" w:customStyle="1" w:styleId="ErrorTok">
    <w:name w:val="ErrorTok"/>
    <w:basedOn w:val="VerbatimChar"/>
    <w:rsid w:val="006A5043"/>
    <w:rPr>
      <w:b/>
      <w:color w:val="FF0000"/>
    </w:rPr>
  </w:style>
  <w:style w:type="character" w:customStyle="1" w:styleId="NormalTok">
    <w:name w:val="NormalTok"/>
    <w:basedOn w:val="VerbatimChar"/>
    <w:rsid w:val="006A50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855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2026-08-10T08:18:00Z</dcterms:created>
  <dcterms:modified xsi:type="dcterms:W3CDTF">2026-08-10T13:43:00Z</dcterms:modified>
</cp:coreProperties>
</file>